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54" w:rsidRPr="00E4116B" w:rsidRDefault="00202A54" w:rsidP="00202A54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E4116B">
        <w:rPr>
          <w:b/>
          <w:bCs/>
          <w:color w:val="000000"/>
        </w:rPr>
        <w:t>Консультация для родителей</w:t>
      </w:r>
    </w:p>
    <w:p w:rsidR="00202A54" w:rsidRPr="00BD2A24" w:rsidRDefault="00202A54" w:rsidP="00202A54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E4116B">
        <w:rPr>
          <w:b/>
          <w:bCs/>
          <w:color w:val="000000"/>
        </w:rPr>
        <w:t>«Интеллект-карта в жизни дошкольника»</w:t>
      </w:r>
      <w:r w:rsidRPr="00BD2A2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02A54" w:rsidRDefault="00202A54" w:rsidP="00202A5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27940</wp:posOffset>
            </wp:positionV>
            <wp:extent cx="2990850" cy="2234565"/>
            <wp:effectExtent l="19050" t="0" r="0" b="0"/>
            <wp:wrapThrough wrapText="bothSides">
              <wp:wrapPolygon edited="0">
                <wp:start x="-138" y="0"/>
                <wp:lineTo x="-138" y="21361"/>
                <wp:lineTo x="21600" y="21361"/>
                <wp:lineTo x="21600" y="0"/>
                <wp:lineTo x="-138" y="0"/>
              </wp:wrapPolygon>
            </wp:wrapThrough>
            <wp:docPr id="3" name="Рисунок 1" descr="C:\Users\User\Desktop\11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3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  </w:t>
      </w:r>
      <w:bookmarkStart w:id="0" w:name="_GoBack"/>
      <w:r w:rsidRPr="00E4116B">
        <w:rPr>
          <w:color w:val="000000"/>
        </w:rPr>
        <w:t>Уважаемые родители,  я хочу с вами по</w:t>
      </w:r>
      <w:r w:rsidR="00276EFD">
        <w:rPr>
          <w:color w:val="000000"/>
        </w:rPr>
        <w:t>делиться тем, как можно помочь</w:t>
      </w:r>
      <w:r w:rsidRPr="00E4116B">
        <w:rPr>
          <w:color w:val="000000"/>
        </w:rPr>
        <w:t xml:space="preserve"> детям развивать их речь, мышление, внимание и память с помощью создания интеллект</w:t>
      </w:r>
      <w:r>
        <w:rPr>
          <w:color w:val="000000"/>
        </w:rPr>
        <w:t xml:space="preserve"> </w:t>
      </w:r>
      <w:r w:rsidRPr="00E4116B">
        <w:rPr>
          <w:color w:val="000000"/>
        </w:rPr>
        <w:t>-</w:t>
      </w:r>
      <w:r>
        <w:rPr>
          <w:color w:val="000000"/>
        </w:rPr>
        <w:t xml:space="preserve"> </w:t>
      </w:r>
      <w:r w:rsidRPr="00E4116B">
        <w:rPr>
          <w:color w:val="000000"/>
        </w:rPr>
        <w:t>карт.</w:t>
      </w:r>
      <w:bookmarkEnd w:id="0"/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Мозг человека «распределяет задания»</w:t>
      </w:r>
      <w:r>
        <w:rPr>
          <w:color w:val="000000"/>
        </w:rPr>
        <w:t xml:space="preserve"> </w:t>
      </w:r>
      <w:r w:rsidRPr="00E4116B">
        <w:rPr>
          <w:color w:val="000000"/>
        </w:rPr>
        <w:t>по двум полушариям и каждое отвечает за определенную работу. Причем, когда одно полушарие выполняет какое-то действие, другое отдыхает. А интеллект-карта позволяет развивать оба полушария.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423733">
        <w:rPr>
          <w:b/>
          <w:color w:val="000000"/>
        </w:rPr>
        <w:t xml:space="preserve">            Интеллект-карта</w:t>
      </w:r>
      <w:r w:rsidRPr="00E4116B">
        <w:rPr>
          <w:color w:val="000000"/>
        </w:rPr>
        <w:t xml:space="preserve"> — это особый вид записи материалов в виде </w:t>
      </w:r>
      <w:proofErr w:type="spellStart"/>
      <w:r w:rsidRPr="00E4116B">
        <w:rPr>
          <w:color w:val="000000"/>
        </w:rPr>
        <w:t>радиантной</w:t>
      </w:r>
      <w:proofErr w:type="spellEnd"/>
      <w:r w:rsidRPr="00E4116B">
        <w:rPr>
          <w:color w:val="000000"/>
        </w:rPr>
        <w:t xml:space="preserve"> (древовидной) структуры, то есть структуры, исходящей от центра к краям, постепенно разветвляющейся на более мелкие части.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Интеллект-карта (или «карта ума») представляет собой информацию, изображаемую в графическом виде на большом листе, она позволяет собрать всю необходимую информацию, относящуюся к решению проблемы, и окинуть ее одним взглядом. При построении интеллектуальных карт идеи становятся более чёткими и понятными, хорошо усваиваются связи между ними; метод позволяет охватить материал «единым взором», воспринять как единое целое. Карты легко поддаются расширению и модернизации, реализуя принцип движения от общего к деталям. Кроме того, их можно легко и быстро повторять, что способствует прочному закреплению материала в памяти.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         </w:t>
      </w:r>
      <w:r w:rsidRPr="00E4116B">
        <w:rPr>
          <w:color w:val="000000"/>
        </w:rPr>
        <w:t> Этот метод был предложен для обучения дошкольников кандидатом педагогических наук, доцентом кафедры специальной педагогики и предметных методик Ставропольского государственного педагогического института Валентиной Михайловной Акименко</w:t>
      </w:r>
      <w:r>
        <w:rPr>
          <w:color w:val="000000"/>
        </w:rPr>
        <w:t>.</w:t>
      </w:r>
      <w:r>
        <w:rPr>
          <w:b/>
          <w:color w:val="000000"/>
        </w:rPr>
        <w:t xml:space="preserve"> </w:t>
      </w:r>
      <w:r w:rsidRPr="006668B1">
        <w:rPr>
          <w:color w:val="000000"/>
        </w:rPr>
        <w:t>И</w:t>
      </w:r>
      <w:r>
        <w:rPr>
          <w:color w:val="000000"/>
        </w:rPr>
        <w:t>с</w:t>
      </w:r>
      <w:r w:rsidRPr="00E4116B">
        <w:rPr>
          <w:color w:val="000000"/>
        </w:rPr>
        <w:t>пользуется в разных сферах деятельности, а также и в образовании. Интеллектуальная карта – это уникальный и простой метод запоминания информации, с помощью которого развиваются как творческие, так и речевые способности детей, и, кроме этого, активизируется мышление.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Метод интеллект карт помогает пробудить у ребёнка способность к изображению окружающего мира. Полезные свойства интеллект карт: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        </w:t>
      </w:r>
      <w:r w:rsidRPr="00E4116B">
        <w:rPr>
          <w:color w:val="000000"/>
        </w:rPr>
        <w:t> </w:t>
      </w:r>
      <w:r w:rsidRPr="00E4116B">
        <w:rPr>
          <w:b/>
          <w:bCs/>
          <w:color w:val="000000"/>
        </w:rPr>
        <w:t>Наглядность.</w:t>
      </w:r>
      <w:r w:rsidRPr="00E4116B">
        <w:rPr>
          <w:color w:val="000000"/>
        </w:rPr>
        <w:t> Вся проблема с ее многочисленными сторонами и гранями оказывается прямо перед вами, ее можно окинуть одним взглядом.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 xml:space="preserve">         </w:t>
      </w:r>
      <w:r w:rsidRPr="00E4116B">
        <w:rPr>
          <w:b/>
          <w:bCs/>
          <w:color w:val="000000"/>
        </w:rPr>
        <w:t>Привлекательность.</w:t>
      </w:r>
      <w:r w:rsidRPr="00E4116B">
        <w:rPr>
          <w:color w:val="000000"/>
        </w:rPr>
        <w:t> Хорошая интеллектуальная карта имеет свою эстетику, ее рассматривать не только интересно, но и приятно.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 xml:space="preserve">         </w:t>
      </w:r>
      <w:r w:rsidRPr="00E4116B">
        <w:rPr>
          <w:b/>
          <w:bCs/>
          <w:color w:val="000000"/>
        </w:rPr>
        <w:t>Запоминаемость</w:t>
      </w:r>
      <w:r w:rsidRPr="00E4116B">
        <w:rPr>
          <w:color w:val="000000"/>
        </w:rPr>
        <w:t>. Благодаря работе обоих полушарий мозга, использованию образов и цвета интеллект-карта легко запоминается.</w:t>
      </w:r>
    </w:p>
    <w:p w:rsidR="00202A54" w:rsidRDefault="00202A54" w:rsidP="00202A54">
      <w:pPr>
        <w:shd w:val="clear" w:color="auto" w:fill="FFFFFF"/>
        <w:jc w:val="center"/>
        <w:rPr>
          <w:b/>
          <w:color w:val="000000"/>
        </w:rPr>
      </w:pPr>
    </w:p>
    <w:p w:rsidR="00202A54" w:rsidRDefault="00202A54" w:rsidP="00202A54">
      <w:pPr>
        <w:shd w:val="clear" w:color="auto" w:fill="FFFFFF"/>
        <w:jc w:val="center"/>
        <w:rPr>
          <w:b/>
          <w:color w:val="000000"/>
        </w:rPr>
      </w:pPr>
    </w:p>
    <w:p w:rsidR="00202A54" w:rsidRPr="00423733" w:rsidRDefault="00202A54" w:rsidP="00202A54">
      <w:pPr>
        <w:shd w:val="clear" w:color="auto" w:fill="FFFFFF"/>
        <w:jc w:val="center"/>
        <w:rPr>
          <w:rFonts w:ascii="Calibri" w:hAnsi="Calibri" w:cs="Calibri"/>
          <w:b/>
          <w:color w:val="000000"/>
        </w:rPr>
      </w:pPr>
      <w:r w:rsidRPr="00423733">
        <w:rPr>
          <w:b/>
          <w:color w:val="000000"/>
        </w:rPr>
        <w:t>Общие требования к составлению любой интеллект – карты.</w:t>
      </w:r>
    </w:p>
    <w:p w:rsidR="00202A54" w:rsidRDefault="00202A54" w:rsidP="00202A54">
      <w:pPr>
        <w:shd w:val="clear" w:color="auto" w:fill="FFFFFF"/>
        <w:rPr>
          <w:color w:val="000000"/>
        </w:rPr>
      </w:pPr>
      <w:r w:rsidRPr="00E4116B">
        <w:rPr>
          <w:color w:val="000000"/>
        </w:rPr>
        <w:t> 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         </w:t>
      </w:r>
      <w:r w:rsidRPr="00E4116B">
        <w:rPr>
          <w:color w:val="000000"/>
        </w:rPr>
        <w:t>Главная идея обводится в центре страницы. Лист располагается горизонтально. Писать надо разборчиво печатными заглавными буквами.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proofErr w:type="gramStart"/>
      <w:r w:rsidRPr="00E4116B">
        <w:rPr>
          <w:color w:val="000000"/>
        </w:rPr>
        <w:t>Для каждого ключевого момента проводятся расходящиеся от центра ответвления (в любом направлении,   используя ручки, карандаши или фломастеры разного цвета.</w:t>
      </w:r>
      <w:proofErr w:type="gramEnd"/>
      <w:r w:rsidRPr="00E4116B">
        <w:rPr>
          <w:color w:val="000000"/>
        </w:rPr>
        <w:t xml:space="preserve"> Каждая мысль обводится. В процессе моделирования добавляются символы и иллюстрации.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       Наглядность представлена в виде предметов, объектов, рисунков и т. д. В работе с детьми, по развитию речи, интеллект карты применяются следующим образом: Закрепление и обобщение материала. Создание обобщенной интеллект карты может являться итоговой работой по изученным темам. Выполняя данное задание, дети закрепляют навыки звукового анализа, умение выделить главную мысль, пополняется активный и пассивный словарь. Эта работа проводится, как индивидуально, так и фронтально.</w:t>
      </w:r>
    </w:p>
    <w:p w:rsidR="00202A54" w:rsidRDefault="00202A54" w:rsidP="00202A54">
      <w:pPr>
        <w:shd w:val="clear" w:color="auto" w:fill="FFFFFF"/>
        <w:rPr>
          <w:b/>
          <w:bCs/>
          <w:color w:val="000000"/>
        </w:rPr>
      </w:pPr>
      <w:r w:rsidRPr="00E4116B">
        <w:rPr>
          <w:b/>
          <w:bCs/>
          <w:color w:val="000000"/>
        </w:rPr>
        <w:t> </w:t>
      </w:r>
    </w:p>
    <w:p w:rsidR="00202A54" w:rsidRPr="00E4116B" w:rsidRDefault="00202A54" w:rsidP="00202A54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E4116B">
        <w:rPr>
          <w:b/>
          <w:bCs/>
          <w:color w:val="000000"/>
        </w:rPr>
        <w:t>Развитие связной речи. Составление рассказов по интеллект карте</w:t>
      </w:r>
      <w:r w:rsidRPr="00E4116B">
        <w:rPr>
          <w:color w:val="000000"/>
        </w:rPr>
        <w:t>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 xml:space="preserve">    </w:t>
      </w:r>
      <w:r>
        <w:rPr>
          <w:color w:val="000000"/>
        </w:rPr>
        <w:t xml:space="preserve"> </w:t>
      </w:r>
      <w:r w:rsidRPr="00E4116B">
        <w:rPr>
          <w:color w:val="000000"/>
        </w:rPr>
        <w:t> </w:t>
      </w:r>
      <w:r>
        <w:rPr>
          <w:color w:val="000000"/>
        </w:rPr>
        <w:t xml:space="preserve">  </w:t>
      </w:r>
      <w:r w:rsidRPr="00E4116B">
        <w:rPr>
          <w:color w:val="000000"/>
        </w:rPr>
        <w:t>Выполняя данное задание, дети самостоятельно и последовательно излагают свои мысли, становятся более активными при разговоре, формируются умения отвечать на вопросы распространенно, словарь становится точен и разнообразен. В результате предлагает такой порядок работы с применением интеллектуальных карт: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1. Выделение основных (ключевых) понятий по теме.</w:t>
      </w:r>
    </w:p>
    <w:p w:rsidR="00202A54" w:rsidRDefault="00202A54" w:rsidP="00202A54">
      <w:pPr>
        <w:shd w:val="clear" w:color="auto" w:fill="FFFFFF"/>
        <w:rPr>
          <w:color w:val="000000"/>
        </w:rPr>
      </w:pPr>
      <w:r w:rsidRPr="00E4116B">
        <w:rPr>
          <w:color w:val="000000"/>
        </w:rPr>
        <w:t xml:space="preserve">2. Называние картинок, изображённых на карте для уточнения и закрепления словарного запаса. 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3. Составление и распространение предложений по каждой «ветке» дерева.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4. Воспроизведение рассказа по интеллектуальной карте.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 xml:space="preserve">       Наглядность при данном виде работы максимально представлена в виде предметов, объектов, рисунков и порядка действий с ними, наблюдаемыми детьми на карте. План рассказывания соответствует порядку картинок, последовательно выстроенных на каждой ветке дерева справа налево сверху вниз. Наличие модели высказывания помогает успешно составить связное высказывание, а также создаёт предпосылки для работы над творческим рассказыванием. Формирование связной речи с применением интеллектуальных карт у детей объединяет все три перечисленных фактора: ребёнок видит перед собой зрительные образы, помогающие воспроизведению словаря, план высказывания, отражённого в каждой ветви дерева карты, и у него возникает желание сказать о том, что наглядно и понятно. Интеллектуальные карты помогают структурировать информацию, которую ребёнку предстоит усвоить, разбить её на конкретные образные единицы с последующей организацией их в целостные системы. Использование в работе метода интеллект карт на занятиях речевого </w:t>
      </w:r>
      <w:r w:rsidRPr="00E4116B">
        <w:rPr>
          <w:color w:val="000000"/>
        </w:rPr>
        <w:lastRenderedPageBreak/>
        <w:t>развития позволило достичь положительной динамики у детей.   В развитии связной речи: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</w:t>
      </w:r>
      <w:r>
        <w:rPr>
          <w:color w:val="000000"/>
        </w:rPr>
        <w:t xml:space="preserve">- </w:t>
      </w:r>
      <w:r w:rsidRPr="00E4116B">
        <w:rPr>
          <w:color w:val="000000"/>
        </w:rPr>
        <w:t>пополнился словарный запас;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 - </w:t>
      </w:r>
      <w:r w:rsidRPr="00E4116B">
        <w:rPr>
          <w:color w:val="000000"/>
        </w:rPr>
        <w:t>улучшилась лексико-грамматическая структура речи;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 - </w:t>
      </w:r>
      <w:r w:rsidRPr="00E4116B">
        <w:rPr>
          <w:color w:val="000000"/>
        </w:rPr>
        <w:t>дети научились связно, последовательно излагать свои мысли, рассказывать о событиях из окружающей жизни.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С ее помощью дети быстрее и легче запоминают и вспоминают нужные факты.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101600</wp:posOffset>
            </wp:positionV>
            <wp:extent cx="2457450" cy="1990725"/>
            <wp:effectExtent l="19050" t="0" r="0" b="0"/>
            <wp:wrapThrough wrapText="bothSides">
              <wp:wrapPolygon edited="0">
                <wp:start x="-167" y="0"/>
                <wp:lineTo x="-167" y="21497"/>
                <wp:lineTo x="21600" y="21497"/>
                <wp:lineTo x="21600" y="0"/>
                <wp:lineTo x="-167" y="0"/>
              </wp:wrapPolygon>
            </wp:wrapThrough>
            <wp:docPr id="4" name="Рисунок 3" descr="C:\Users\User\Desktop\fe63c0eafa1c81ee08606acc9f99e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e63c0eafa1c81ee08606acc9f99e2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116B">
        <w:rPr>
          <w:color w:val="000000"/>
        </w:rPr>
        <w:t> Если говорить о психических процессах, то у детей: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• развивается способность к мышлению;</w:t>
      </w:r>
      <w:r w:rsidRPr="004170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• развивается восприятие;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 </w:t>
      </w:r>
      <w:r w:rsidRPr="00E4116B">
        <w:rPr>
          <w:color w:val="000000"/>
        </w:rPr>
        <w:t>• память;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 </w:t>
      </w:r>
      <w:r w:rsidRPr="00E4116B">
        <w:rPr>
          <w:color w:val="000000"/>
        </w:rPr>
        <w:t>• творческие способности;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• воображение.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В результате применения интеллектуальных карт ребёнок учится не только усваивать информацию, но и оперативно с ней работать.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Алгоритм выполнения интеллект карты: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• При построении интеллект карты лист бумаги располагается горизонтально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• Постановка цели – рождение идеи (темы, пишется в центре – картинка)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 • «Мозговой штурм», цель которого — записать все ассоциативно появившиеся идеи, связанные с темой.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• Для каждой идеи от центра проводятся стрелки или ветви, для этого используются ручки, маркеры или фломастеры разного цвета.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• Добавляются символы, рисунки, картинки, иллюстрации.</w:t>
      </w:r>
    </w:p>
    <w:p w:rsidR="00202A54" w:rsidRDefault="00202A54" w:rsidP="00202A54">
      <w:pPr>
        <w:shd w:val="clear" w:color="auto" w:fill="FFFFFF"/>
        <w:jc w:val="center"/>
        <w:rPr>
          <w:b/>
          <w:bCs/>
          <w:i/>
          <w:iCs/>
          <w:color w:val="000000" w:themeColor="text1"/>
        </w:rPr>
      </w:pPr>
    </w:p>
    <w:p w:rsidR="00202A54" w:rsidRDefault="00202A54" w:rsidP="00202A54">
      <w:pPr>
        <w:shd w:val="clear" w:color="auto" w:fill="FFFFFF"/>
        <w:jc w:val="center"/>
        <w:rPr>
          <w:b/>
          <w:bCs/>
          <w:i/>
          <w:iCs/>
          <w:color w:val="000000" w:themeColor="text1"/>
        </w:rPr>
      </w:pPr>
      <w:r w:rsidRPr="002051FC">
        <w:rPr>
          <w:b/>
          <w:bCs/>
          <w:i/>
          <w:iCs/>
          <w:color w:val="000000" w:themeColor="text1"/>
        </w:rPr>
        <w:t>Как создать интеллект-карту?</w:t>
      </w:r>
    </w:p>
    <w:p w:rsidR="00202A54" w:rsidRPr="002051FC" w:rsidRDefault="00202A54" w:rsidP="00202A54">
      <w:pPr>
        <w:shd w:val="clear" w:color="auto" w:fill="FFFFFF"/>
        <w:jc w:val="center"/>
        <w:rPr>
          <w:rFonts w:ascii="Calibri" w:hAnsi="Calibri" w:cs="Calibri"/>
          <w:color w:val="000000" w:themeColor="text1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47625</wp:posOffset>
            </wp:positionV>
            <wp:extent cx="3943350" cy="1971675"/>
            <wp:effectExtent l="19050" t="0" r="0" b="0"/>
            <wp:wrapThrough wrapText="bothSides">
              <wp:wrapPolygon edited="0">
                <wp:start x="-104" y="0"/>
                <wp:lineTo x="-104" y="21496"/>
                <wp:lineTo x="21600" y="21496"/>
                <wp:lineTo x="21600" y="0"/>
                <wp:lineTo x="-104" y="0"/>
              </wp:wrapPolygon>
            </wp:wrapThrough>
            <wp:docPr id="6" name="Рисунок 2" descr="C:\Users\User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</w:t>
      </w: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Default="00202A54" w:rsidP="00202A54">
      <w:pPr>
        <w:shd w:val="clear" w:color="auto" w:fill="FFFFFF"/>
        <w:jc w:val="both"/>
        <w:rPr>
          <w:color w:val="000000"/>
        </w:rPr>
      </w:pPr>
    </w:p>
    <w:p w:rsidR="00202A54" w:rsidRPr="00E4116B" w:rsidRDefault="00202A54" w:rsidP="00202A54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t>Существует несколько простых правил:</w:t>
      </w:r>
    </w:p>
    <w:p w:rsidR="00202A54" w:rsidRPr="00E4116B" w:rsidRDefault="00202A54" w:rsidP="00202A54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t>Располагать главную идею, предмет в центре листа. Лист лучше развернуть горизонтально, так останется больше места для рисунка.</w:t>
      </w:r>
    </w:p>
    <w:p w:rsidR="00202A54" w:rsidRPr="00E4116B" w:rsidRDefault="00202A54" w:rsidP="00202A54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lastRenderedPageBreak/>
        <w:t>Использовать только цветные карандаши (ручки, маркеры). Каждая ветвь от центрального объекта должна иметь отдельный цвет.</w:t>
      </w:r>
    </w:p>
    <w:p w:rsidR="00202A54" w:rsidRPr="00E4116B" w:rsidRDefault="00202A54" w:rsidP="00202A54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t xml:space="preserve">С центральной идеей следует соединять главные ветви </w:t>
      </w:r>
      <w:proofErr w:type="gramStart"/>
      <w:r w:rsidRPr="00E4116B">
        <w:rPr>
          <w:color w:val="000000"/>
        </w:rPr>
        <w:t>интеллект-карты</w:t>
      </w:r>
      <w:proofErr w:type="gramEnd"/>
      <w:r w:rsidRPr="00E4116B">
        <w:rPr>
          <w:color w:val="000000"/>
        </w:rPr>
        <w:t>, а с ними соединять ветви второго и последующих порядков. Лучше рисовать изогнутые ветви (как у дерева), чем прямые линии. Ветви не должны переплетаться с соседними ветвями.</w:t>
      </w:r>
    </w:p>
    <w:p w:rsidR="00202A54" w:rsidRPr="00E4116B" w:rsidRDefault="00202A54" w:rsidP="00202A54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t>Над каждой ветвью нужно писать только одно ключевое слово.</w:t>
      </w:r>
    </w:p>
    <w:p w:rsidR="00202A54" w:rsidRPr="00E4116B" w:rsidRDefault="00202A54" w:rsidP="00202A54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t>Использовать рисунки, картинки, аппликации и ассоциации. Это поможет детям лучше запомнить и усвоить новую информацию.</w:t>
      </w:r>
    </w:p>
    <w:p w:rsidR="00202A54" w:rsidRPr="00E4116B" w:rsidRDefault="00202A54" w:rsidP="00202A54">
      <w:pPr>
        <w:numPr>
          <w:ilvl w:val="0"/>
          <w:numId w:val="3"/>
        </w:numPr>
        <w:shd w:val="clear" w:color="auto" w:fill="FFFFFF"/>
        <w:spacing w:before="30" w:after="30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t>Деталей на карте может быть бесконечное множество – столько, сколько нужно для полного понимания темы.</w:t>
      </w:r>
    </w:p>
    <w:p w:rsidR="00202A54" w:rsidRPr="00E4116B" w:rsidRDefault="00202A54" w:rsidP="00202A54">
      <w:pPr>
        <w:shd w:val="clear" w:color="auto" w:fill="FFFFFF"/>
        <w:ind w:left="360"/>
        <w:jc w:val="both"/>
        <w:rPr>
          <w:rFonts w:ascii="Calibri" w:hAnsi="Calibri" w:cs="Calibri"/>
          <w:color w:val="000000"/>
        </w:rPr>
      </w:pPr>
      <w:r w:rsidRPr="00E4116B">
        <w:rPr>
          <w:color w:val="000000"/>
        </w:rPr>
        <w:t>Тема для интеллектуальной карты может быть абсолютно любой: времена года, транспорт, игрушки, овощи и др.</w:t>
      </w:r>
    </w:p>
    <w:p w:rsidR="00202A54" w:rsidRPr="00E4116B" w:rsidRDefault="00202A54" w:rsidP="00202A54">
      <w:pPr>
        <w:shd w:val="clear" w:color="auto" w:fill="FFFFFF"/>
        <w:rPr>
          <w:rFonts w:ascii="Calibri" w:hAnsi="Calibri" w:cs="Calibri"/>
          <w:color w:val="000000"/>
        </w:rPr>
      </w:pPr>
      <w:r w:rsidRPr="00E4116B">
        <w:rPr>
          <w:color w:val="000000"/>
        </w:rPr>
        <w:t>Во время совместного создания карты ребенок не просто думает, рисует, размышляет, но и общается с родителями, что приносит только положительные эмоции и повышает интерес к деятельности</w:t>
      </w:r>
    </w:p>
    <w:p w:rsidR="00202A54" w:rsidRDefault="00202A54" w:rsidP="00202A54"/>
    <w:p w:rsidR="00202A54" w:rsidRDefault="00202A54" w:rsidP="00202A54"/>
    <w:p w:rsidR="00202A54" w:rsidRDefault="00202A54" w:rsidP="00202A54"/>
    <w:p w:rsidR="00202A54" w:rsidRDefault="00202A54" w:rsidP="00202A54"/>
    <w:p w:rsidR="00E815DC" w:rsidRPr="00E815DC" w:rsidRDefault="00E815DC" w:rsidP="009E4659">
      <w:pPr>
        <w:spacing w:before="100" w:beforeAutospacing="1" w:after="100" w:afterAutospacing="1"/>
        <w:ind w:left="720"/>
        <w:jc w:val="both"/>
        <w:rPr>
          <w:color w:val="000000"/>
          <w:szCs w:val="20"/>
        </w:rPr>
      </w:pPr>
    </w:p>
    <w:p w:rsidR="00E815DC" w:rsidRPr="00E815DC" w:rsidRDefault="00E815DC" w:rsidP="009E4659">
      <w:pPr>
        <w:spacing w:before="100" w:beforeAutospacing="1" w:after="100" w:afterAutospacing="1"/>
        <w:ind w:left="360"/>
        <w:jc w:val="both"/>
        <w:rPr>
          <w:color w:val="000000"/>
          <w:szCs w:val="20"/>
        </w:rPr>
      </w:pPr>
    </w:p>
    <w:p w:rsidR="00734A8A" w:rsidRPr="006E2158" w:rsidRDefault="00734A8A" w:rsidP="009E4659">
      <w:pPr>
        <w:spacing w:before="100" w:beforeAutospacing="1" w:after="100" w:afterAutospacing="1"/>
        <w:jc w:val="both"/>
        <w:rPr>
          <w:color w:val="000000"/>
          <w:szCs w:val="20"/>
        </w:rPr>
      </w:pPr>
    </w:p>
    <w:sectPr w:rsidR="00734A8A" w:rsidRPr="006E2158" w:rsidSect="009E4659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08A5"/>
    <w:multiLevelType w:val="multilevel"/>
    <w:tmpl w:val="9CD4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F4848"/>
    <w:multiLevelType w:val="hybridMultilevel"/>
    <w:tmpl w:val="1C44CEA6"/>
    <w:lvl w:ilvl="0" w:tplc="56CE6D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00B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861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0D0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C49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4B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6BA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22A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C683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CC60AE"/>
    <w:multiLevelType w:val="multilevel"/>
    <w:tmpl w:val="80C2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1A4"/>
    <w:rsid w:val="00202A54"/>
    <w:rsid w:val="002471E7"/>
    <w:rsid w:val="00276EFD"/>
    <w:rsid w:val="003C6249"/>
    <w:rsid w:val="003F3552"/>
    <w:rsid w:val="006C09A1"/>
    <w:rsid w:val="007021A4"/>
    <w:rsid w:val="00734A8A"/>
    <w:rsid w:val="00951784"/>
    <w:rsid w:val="009E4659"/>
    <w:rsid w:val="00A23BAD"/>
    <w:rsid w:val="00B6585C"/>
    <w:rsid w:val="00BB6976"/>
    <w:rsid w:val="00E52E46"/>
    <w:rsid w:val="00E73542"/>
    <w:rsid w:val="00E815DC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21A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7021A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735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35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2013-03-12T12:43:00Z</dcterms:created>
  <dcterms:modified xsi:type="dcterms:W3CDTF">2025-02-27T16:55:00Z</dcterms:modified>
</cp:coreProperties>
</file>